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0E" w:rsidRDefault="003C6B0E" w:rsidP="003C6B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FOR ADRA BOARD MEETING </w:t>
      </w:r>
    </w:p>
    <w:p w:rsidR="003C6B0E" w:rsidRDefault="003C6B0E" w:rsidP="003C6B0E">
      <w:pPr>
        <w:jc w:val="center"/>
        <w:rPr>
          <w:sz w:val="32"/>
          <w:szCs w:val="32"/>
        </w:rPr>
      </w:pPr>
      <w:r>
        <w:rPr>
          <w:sz w:val="32"/>
          <w:szCs w:val="32"/>
        </w:rPr>
        <w:t>628 North 4</w:t>
      </w:r>
      <w:r w:rsidRPr="00FF0B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</w:t>
      </w:r>
    </w:p>
    <w:p w:rsidR="003C6B0E" w:rsidRDefault="003C6B0E" w:rsidP="003C6B0E">
      <w:pPr>
        <w:jc w:val="center"/>
        <w:rPr>
          <w:sz w:val="32"/>
          <w:szCs w:val="32"/>
        </w:rPr>
      </w:pPr>
      <w:r>
        <w:rPr>
          <w:sz w:val="32"/>
          <w:szCs w:val="32"/>
        </w:rPr>
        <w:t>10:00 am- 3:00 pm rm. 581</w:t>
      </w:r>
    </w:p>
    <w:p w:rsidR="003C6B0E" w:rsidRDefault="003C6B0E" w:rsidP="003C6B0E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15, 2010</w:t>
      </w:r>
    </w:p>
    <w:p w:rsidR="003C6B0E" w:rsidRDefault="003C6B0E" w:rsidP="003C6B0E">
      <w:pPr>
        <w:rPr>
          <w:sz w:val="28"/>
          <w:szCs w:val="28"/>
        </w:rPr>
      </w:pPr>
    </w:p>
    <w:p w:rsidR="003C6B0E" w:rsidRDefault="003C6B0E" w:rsidP="003C6B0E">
      <w:pPr>
        <w:rPr>
          <w:sz w:val="28"/>
          <w:szCs w:val="28"/>
        </w:rPr>
      </w:pPr>
    </w:p>
    <w:p w:rsidR="003C6B0E" w:rsidRDefault="003C6B0E" w:rsidP="003C6B0E">
      <w:pPr>
        <w:rPr>
          <w:sz w:val="28"/>
          <w:szCs w:val="28"/>
        </w:rPr>
      </w:pPr>
    </w:p>
    <w:p w:rsidR="003C6B0E" w:rsidRDefault="003C6B0E" w:rsidP="003C6B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Approval of September 17, 2010 minutes</w:t>
      </w:r>
    </w:p>
    <w:p w:rsidR="003C6B0E" w:rsidRDefault="003C6B0E" w:rsidP="003C6B0E">
      <w:pPr>
        <w:rPr>
          <w:rFonts w:ascii="Arial" w:hAnsi="Arial" w:cs="Arial"/>
        </w:rPr>
      </w:pPr>
    </w:p>
    <w:p w:rsidR="003C6B0E" w:rsidRDefault="003C6B0E" w:rsidP="003C6B0E">
      <w:pPr>
        <w:numPr>
          <w:ilvl w:val="0"/>
          <w:numId w:val="2"/>
        </w:numPr>
        <w:rPr>
          <w:rFonts w:ascii="Arial" w:hAnsi="Arial" w:cs="Arial"/>
        </w:rPr>
      </w:pPr>
      <w:r w:rsidRPr="004664FE">
        <w:rPr>
          <w:rFonts w:ascii="Arial" w:hAnsi="Arial" w:cs="Arial"/>
        </w:rPr>
        <w:t xml:space="preserve">     Public questions or comments</w:t>
      </w:r>
    </w:p>
    <w:p w:rsidR="003C6B0E" w:rsidRDefault="003C6B0E" w:rsidP="003C6B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C6B0E" w:rsidRDefault="003C6B0E" w:rsidP="003C6B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Treasurer Report</w:t>
      </w:r>
    </w:p>
    <w:p w:rsidR="003C6B0E" w:rsidRDefault="003C6B0E" w:rsidP="003C6B0E">
      <w:pPr>
        <w:rPr>
          <w:rFonts w:ascii="Arial" w:hAnsi="Arial" w:cs="Arial"/>
        </w:rPr>
      </w:pPr>
    </w:p>
    <w:p w:rsidR="003C6B0E" w:rsidRPr="00B4627C" w:rsidRDefault="003C6B0E" w:rsidP="003C6B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Report from Celia </w:t>
      </w:r>
      <w:proofErr w:type="spellStart"/>
      <w:r>
        <w:rPr>
          <w:rFonts w:ascii="Arial" w:hAnsi="Arial" w:cs="Arial"/>
        </w:rPr>
        <w:t>Cangelosi</w:t>
      </w:r>
      <w:proofErr w:type="spellEnd"/>
      <w:r>
        <w:rPr>
          <w:rFonts w:ascii="Arial" w:hAnsi="Arial" w:cs="Arial"/>
        </w:rPr>
        <w:t>- Chapter 9 revisions-pending</w:t>
      </w:r>
    </w:p>
    <w:p w:rsidR="003C6B0E" w:rsidRDefault="003C6B0E" w:rsidP="003C6B0E">
      <w:pPr>
        <w:rPr>
          <w:rFonts w:ascii="Arial" w:hAnsi="Arial" w:cs="Arial"/>
        </w:rPr>
      </w:pPr>
    </w:p>
    <w:p w:rsidR="003C6B0E" w:rsidRDefault="003C6B0E" w:rsidP="003C6B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Report from Don Hidalgo on SR 100. Post LPC &amp; PHD meeting on </w:t>
      </w:r>
    </w:p>
    <w:p w:rsidR="003C6B0E" w:rsidRDefault="003C6B0E" w:rsidP="003C6B0E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October 7</w:t>
      </w:r>
    </w:p>
    <w:p w:rsidR="003C6B0E" w:rsidRDefault="003C6B0E" w:rsidP="003C6B0E">
      <w:pPr>
        <w:pStyle w:val="ListParagraph"/>
        <w:rPr>
          <w:rFonts w:ascii="Arial" w:hAnsi="Arial" w:cs="Arial"/>
        </w:rPr>
      </w:pPr>
    </w:p>
    <w:p w:rsidR="003C6B0E" w:rsidRPr="00576824" w:rsidRDefault="003C6B0E" w:rsidP="003C6B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Old Business</w:t>
      </w:r>
    </w:p>
    <w:p w:rsidR="003C6B0E" w:rsidRDefault="003C6B0E" w:rsidP="003C6B0E">
      <w:pPr>
        <w:rPr>
          <w:rFonts w:ascii="Arial" w:hAnsi="Arial" w:cs="Arial"/>
        </w:rPr>
      </w:pPr>
    </w:p>
    <w:p w:rsidR="003C6B0E" w:rsidRPr="001C5C79" w:rsidRDefault="003C6B0E" w:rsidP="003C6B0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Updates on the following unfinished business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Contract for legal services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Evaluations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CPA firm search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Survey Monkey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Banking issues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Bonding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Policy &amp; Procedures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Defining Scope of practice for counselors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Liability Insurance</w:t>
      </w:r>
    </w:p>
    <w:p w:rsidR="003C6B0E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Impaired Professional Contract status</w:t>
      </w:r>
    </w:p>
    <w:p w:rsidR="003C6B0E" w:rsidRPr="00576824" w:rsidRDefault="003C6B0E" w:rsidP="003C6B0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Search for individual to take minutes and tend to agenda items</w:t>
      </w:r>
    </w:p>
    <w:p w:rsidR="003C6B0E" w:rsidRDefault="003C6B0E" w:rsidP="003C6B0E">
      <w:pPr>
        <w:rPr>
          <w:rFonts w:ascii="Arial" w:hAnsi="Arial" w:cs="Arial"/>
        </w:rPr>
      </w:pPr>
    </w:p>
    <w:p w:rsidR="003C6B0E" w:rsidRDefault="003C6B0E" w:rsidP="003C6B0E">
      <w:pPr>
        <w:ind w:left="1260"/>
        <w:rPr>
          <w:rFonts w:ascii="Arial" w:hAnsi="Arial" w:cs="Arial"/>
        </w:rPr>
      </w:pPr>
    </w:p>
    <w:p w:rsidR="003C6B0E" w:rsidRDefault="003C6B0E" w:rsidP="003C6B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3C6B0E" w:rsidRDefault="003C6B0E" w:rsidP="003C6B0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OAD &amp; OMH merger emergency rules</w:t>
      </w:r>
    </w:p>
    <w:p w:rsidR="003C6B0E" w:rsidRDefault="003C6B0E" w:rsidP="003C6B0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Credentialing of new candidates</w:t>
      </w:r>
    </w:p>
    <w:p w:rsidR="003C6B0E" w:rsidRDefault="003C6B0E" w:rsidP="003C6B0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3C6B0E" w:rsidRDefault="003C6B0E" w:rsidP="003C6B0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Chairman’s final report</w:t>
      </w:r>
    </w:p>
    <w:p w:rsidR="003C6B0E" w:rsidRDefault="003C6B0E" w:rsidP="003C6B0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ADRA Executive Director - Goals &amp; Objectives</w:t>
      </w:r>
    </w:p>
    <w:p w:rsidR="003C6B0E" w:rsidRPr="003D59FD" w:rsidRDefault="003C6B0E" w:rsidP="003C6B0E">
      <w:pPr>
        <w:rPr>
          <w:rFonts w:ascii="Arial" w:hAnsi="Arial" w:cs="Arial"/>
        </w:rPr>
      </w:pPr>
    </w:p>
    <w:p w:rsidR="003C6B0E" w:rsidRDefault="003C6B0E" w:rsidP="003C6B0E">
      <w:pPr>
        <w:rPr>
          <w:rFonts w:ascii="Arial" w:hAnsi="Arial" w:cs="Arial"/>
        </w:rPr>
      </w:pPr>
    </w:p>
    <w:p w:rsidR="003C6B0E" w:rsidRDefault="003C6B0E" w:rsidP="003C6B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 Meeting – Next meeting to be held November 19, 2010</w:t>
      </w:r>
    </w:p>
    <w:p w:rsidR="003871FA" w:rsidRDefault="003871FA"/>
    <w:sectPr w:rsidR="003871FA" w:rsidSect="0038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C39"/>
    <w:multiLevelType w:val="hybridMultilevel"/>
    <w:tmpl w:val="B16890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9012FD"/>
    <w:multiLevelType w:val="hybridMultilevel"/>
    <w:tmpl w:val="DCA662F8"/>
    <w:lvl w:ilvl="0" w:tplc="2832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5A3C"/>
    <w:multiLevelType w:val="hybridMultilevel"/>
    <w:tmpl w:val="15888A3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B0E"/>
    <w:rsid w:val="003871FA"/>
    <w:rsid w:val="003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DHH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1</cp:revision>
  <dcterms:created xsi:type="dcterms:W3CDTF">2010-10-28T19:53:00Z</dcterms:created>
  <dcterms:modified xsi:type="dcterms:W3CDTF">2010-10-28T19:53:00Z</dcterms:modified>
</cp:coreProperties>
</file>